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5616F" w14:textId="0DF31A7B" w:rsidR="00105AF8" w:rsidRDefault="00F07768" w:rsidP="00F07768">
      <w:pPr>
        <w:jc w:val="both"/>
      </w:pPr>
      <w:r w:rsidRPr="00F07768">
        <w:rPr>
          <w:noProof/>
        </w:rPr>
        <w:drawing>
          <wp:inline distT="0" distB="0" distL="0" distR="0" wp14:anchorId="34D0F19C" wp14:editId="79355462">
            <wp:extent cx="5940425" cy="12382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4BA34C" w14:textId="7242C422" w:rsidR="00F07768" w:rsidRDefault="00F07768" w:rsidP="00F0776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07768">
        <w:rPr>
          <w:rFonts w:ascii="Times New Roman" w:hAnsi="Times New Roman" w:cs="Times New Roman"/>
          <w:b/>
          <w:bCs/>
          <w:sz w:val="28"/>
          <w:szCs w:val="28"/>
        </w:rPr>
        <w:t>Проведение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вступительных экзаменов в аспирантуру</w:t>
      </w:r>
    </w:p>
    <w:p w14:paraId="066B382D" w14:textId="18EF59DE" w:rsidR="00F07768" w:rsidRPr="00C0541C" w:rsidRDefault="00F07768" w:rsidP="009B2E24">
      <w:pPr>
        <w:pStyle w:val="a3"/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F07768">
        <w:rPr>
          <w:rFonts w:ascii="Times New Roman" w:hAnsi="Times New Roman" w:cs="Times New Roman"/>
          <w:sz w:val="28"/>
          <w:szCs w:val="28"/>
        </w:rPr>
        <w:t>Приём в аспирантуру проводится ежегодно осенью на конкурсной основе 1 раз</w:t>
      </w:r>
      <w:r>
        <w:rPr>
          <w:rFonts w:ascii="Times New Roman" w:hAnsi="Times New Roman" w:cs="Times New Roman"/>
          <w:sz w:val="28"/>
          <w:szCs w:val="28"/>
        </w:rPr>
        <w:t xml:space="preserve"> в год. Вступительные экзамены проводятся с </w:t>
      </w:r>
      <w:r w:rsidR="00C0541C" w:rsidRPr="00C0541C">
        <w:rPr>
          <w:rFonts w:ascii="Times New Roman" w:hAnsi="Times New Roman" w:cs="Times New Roman"/>
          <w:sz w:val="28"/>
          <w:szCs w:val="28"/>
        </w:rPr>
        <w:t>1</w:t>
      </w:r>
      <w:r w:rsidRPr="00C0541C">
        <w:rPr>
          <w:rFonts w:ascii="Times New Roman" w:hAnsi="Times New Roman" w:cs="Times New Roman"/>
          <w:sz w:val="28"/>
          <w:szCs w:val="28"/>
        </w:rPr>
        <w:t xml:space="preserve"> сентября по </w:t>
      </w:r>
      <w:r w:rsidR="00C0541C" w:rsidRPr="00C0541C">
        <w:rPr>
          <w:rFonts w:ascii="Times New Roman" w:hAnsi="Times New Roman" w:cs="Times New Roman"/>
          <w:sz w:val="28"/>
          <w:szCs w:val="28"/>
        </w:rPr>
        <w:t>1</w:t>
      </w:r>
      <w:r w:rsidRPr="00C0541C">
        <w:rPr>
          <w:rFonts w:ascii="Times New Roman" w:hAnsi="Times New Roman" w:cs="Times New Roman"/>
          <w:sz w:val="28"/>
          <w:szCs w:val="28"/>
        </w:rPr>
        <w:t xml:space="preserve"> октября 2022 года.</w:t>
      </w:r>
    </w:p>
    <w:p w14:paraId="637F7229" w14:textId="0CA62ABF" w:rsidR="00F07768" w:rsidRDefault="00F07768" w:rsidP="009B2E24">
      <w:pPr>
        <w:pStyle w:val="a3"/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вступительных испытаний с использованием дистанционных технологий не предусмотрено.</w:t>
      </w:r>
    </w:p>
    <w:p w14:paraId="5DC2A20C" w14:textId="1F3CDE9C" w:rsidR="001871F5" w:rsidRDefault="001871F5" w:rsidP="009B2E24">
      <w:pPr>
        <w:pStyle w:val="a3"/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Приём вступительных экзаменов в аспирантуру проводится экзаменационными комиссиями, назначаемыми приказом директора (врио директора или заместителем директора по научной работе). В состав комиссии входит профессор или доктор наук по той специальности, по которой проводится экзамен. Председателем приёмной комиссии назначается директор (врио директора или заместитель директора по научной работе).</w:t>
      </w:r>
    </w:p>
    <w:p w14:paraId="7D34D9C4" w14:textId="1F118A19" w:rsidR="001871F5" w:rsidRPr="0033785B" w:rsidRDefault="001871F5" w:rsidP="009B2E24">
      <w:pPr>
        <w:pStyle w:val="a3"/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Поступающие в аспирантуру сдают конкурсные вступительные экзамены в соответствии с основной образовательной программой подготовки научно-педагоги</w:t>
      </w:r>
      <w:r w:rsidR="009B2E24">
        <w:rPr>
          <w:rFonts w:ascii="Times New Roman" w:hAnsi="Times New Roman" w:cs="Times New Roman"/>
          <w:sz w:val="28"/>
          <w:szCs w:val="28"/>
        </w:rPr>
        <w:t>ческих и научных кадров в аспирантуре по специальной дисциплине</w:t>
      </w:r>
      <w:r w:rsidR="0033785B">
        <w:rPr>
          <w:rFonts w:ascii="Times New Roman" w:hAnsi="Times New Roman" w:cs="Times New Roman"/>
          <w:sz w:val="28"/>
          <w:szCs w:val="28"/>
        </w:rPr>
        <w:t xml:space="preserve"> в </w:t>
      </w:r>
      <w:r w:rsidR="009B2E24">
        <w:rPr>
          <w:rFonts w:ascii="Times New Roman" w:hAnsi="Times New Roman" w:cs="Times New Roman"/>
          <w:sz w:val="28"/>
          <w:szCs w:val="28"/>
        </w:rPr>
        <w:t xml:space="preserve">ФИЦ «Немчиновка». </w:t>
      </w:r>
    </w:p>
    <w:p w14:paraId="2FA6C7CE" w14:textId="6E21EBEE" w:rsidR="0033785B" w:rsidRPr="00746F23" w:rsidRDefault="007D24AC" w:rsidP="009B2E24">
      <w:pPr>
        <w:pStyle w:val="a3"/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33785B">
        <w:rPr>
          <w:rFonts w:ascii="Times New Roman" w:hAnsi="Times New Roman" w:cs="Times New Roman"/>
          <w:sz w:val="28"/>
          <w:szCs w:val="28"/>
        </w:rPr>
        <w:t xml:space="preserve">Перечень направлений подготовки для поступающих на обучение по образовательным программам высшего образования – программам подготовки </w:t>
      </w:r>
      <w:r w:rsidRPr="00746F23">
        <w:rPr>
          <w:rFonts w:ascii="Times New Roman" w:hAnsi="Times New Roman" w:cs="Times New Roman"/>
          <w:sz w:val="28"/>
          <w:szCs w:val="28"/>
        </w:rPr>
        <w:t>научно-педагогических кадров в аспирантуре ФИЦ «Немчиновка»:</w:t>
      </w:r>
      <w:r w:rsidR="0033785B" w:rsidRPr="00746F23">
        <w:rPr>
          <w:rFonts w:ascii="Times New Roman" w:hAnsi="Times New Roman" w:cs="Times New Roman"/>
          <w:sz w:val="28"/>
          <w:szCs w:val="28"/>
        </w:rPr>
        <w:t xml:space="preserve"> </w:t>
      </w:r>
      <w:r w:rsidR="0033785B" w:rsidRPr="00746F23">
        <w:rPr>
          <w:rFonts w:ascii="Times New Roman" w:hAnsi="Times New Roman" w:cs="Times New Roman"/>
          <w:sz w:val="28"/>
          <w:szCs w:val="28"/>
        </w:rPr>
        <w:t>4.1.1 – «Общее земл</w:t>
      </w:r>
      <w:r w:rsidR="0033785B" w:rsidRPr="00746F23">
        <w:rPr>
          <w:rFonts w:ascii="Times New Roman" w:hAnsi="Times New Roman" w:cs="Times New Roman"/>
          <w:sz w:val="28"/>
          <w:szCs w:val="28"/>
        </w:rPr>
        <w:t>е</w:t>
      </w:r>
      <w:r w:rsidR="0033785B" w:rsidRPr="00746F23">
        <w:rPr>
          <w:rFonts w:ascii="Times New Roman" w:hAnsi="Times New Roman" w:cs="Times New Roman"/>
          <w:sz w:val="28"/>
          <w:szCs w:val="28"/>
        </w:rPr>
        <w:t>делие, растениеводство», 4.1.2. - «Селекция, семеноводство и биотехнология растений», 4.1.3. – «Агрохимия, агропочвоведение, защита и карантин растений».</w:t>
      </w:r>
    </w:p>
    <w:p w14:paraId="4FE9253B" w14:textId="3FFAB04D" w:rsidR="007D24AC" w:rsidRDefault="009A4A0D" w:rsidP="009B2E24">
      <w:pPr>
        <w:pStyle w:val="a3"/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9A4A0D">
        <w:rPr>
          <w:rFonts w:ascii="Times New Roman" w:hAnsi="Times New Roman" w:cs="Times New Roman"/>
          <w:sz w:val="28"/>
          <w:szCs w:val="28"/>
        </w:rPr>
        <w:t>Приё</w:t>
      </w:r>
      <w:r>
        <w:rPr>
          <w:rFonts w:ascii="Times New Roman" w:hAnsi="Times New Roman" w:cs="Times New Roman"/>
          <w:sz w:val="28"/>
          <w:szCs w:val="28"/>
        </w:rPr>
        <w:t>м в аспирантуру осуществляется раздельно по программам аспирантуры в пределах напр</w:t>
      </w:r>
      <w:r w:rsidR="005768C8">
        <w:rPr>
          <w:rFonts w:ascii="Times New Roman" w:hAnsi="Times New Roman" w:cs="Times New Roman"/>
          <w:sz w:val="28"/>
          <w:szCs w:val="28"/>
        </w:rPr>
        <w:t>авления подготовки и контрольных цифр приёма за счёт бюджетных ассигнований.</w:t>
      </w:r>
    </w:p>
    <w:p w14:paraId="0F4A5264" w14:textId="2C62008F" w:rsidR="005768C8" w:rsidRDefault="005768C8" w:rsidP="009B2E24">
      <w:pPr>
        <w:pStyle w:val="a3"/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Вступительные экзамены по специальной дисциплине </w:t>
      </w:r>
      <w:r w:rsidR="00746F23">
        <w:rPr>
          <w:rFonts w:ascii="Times New Roman" w:hAnsi="Times New Roman" w:cs="Times New Roman"/>
          <w:sz w:val="28"/>
          <w:szCs w:val="28"/>
        </w:rPr>
        <w:t>проводятся на русском языке в устной форме.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BA1B77E" w14:textId="4B93849B" w:rsidR="005768C8" w:rsidRDefault="00B50BEC" w:rsidP="009B2E24">
      <w:pPr>
        <w:pStyle w:val="a3"/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Вступительные экзамены проводятся по билетам, в каждом билете три вопроса. Для подготовки ответов на</w:t>
      </w:r>
      <w:r w:rsidR="006E0B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вопросы поступающие в аспирантуру используют экзаменационные листы, затем в устной форме отвечают на вопросы экзаменационной комиссии.</w:t>
      </w:r>
    </w:p>
    <w:p w14:paraId="7CFCF774" w14:textId="3785D13A" w:rsidR="00B50BEC" w:rsidRDefault="00B50BEC" w:rsidP="009B2E24">
      <w:pPr>
        <w:pStyle w:val="a3"/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Уровень знаний поступающего оценивается комиссией по пятиба</w:t>
      </w:r>
      <w:r w:rsidR="001B7559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льной шкале, где 5 - наивысший балл. Минимальное количество баллов, подтверждающее успешное прохождение вступительного</w:t>
      </w:r>
      <w:r w:rsidR="001B7559">
        <w:rPr>
          <w:rFonts w:ascii="Times New Roman" w:hAnsi="Times New Roman" w:cs="Times New Roman"/>
          <w:sz w:val="28"/>
          <w:szCs w:val="28"/>
        </w:rPr>
        <w:t xml:space="preserve"> экзамена по специальной дисциплине – 4 балла.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7559">
        <w:rPr>
          <w:rFonts w:ascii="Times New Roman" w:hAnsi="Times New Roman" w:cs="Times New Roman"/>
          <w:sz w:val="28"/>
          <w:szCs w:val="28"/>
        </w:rPr>
        <w:t>Минимальное количество баллов не может быть изменено в ходе приёма вступительных экзаменов.</w:t>
      </w:r>
    </w:p>
    <w:p w14:paraId="56633150" w14:textId="55B0D751" w:rsidR="00806760" w:rsidRDefault="009E0454" w:rsidP="009B2E24">
      <w:pPr>
        <w:pStyle w:val="a3"/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Поступающие на обучение в аспирантуру вправе представить сведения о своих индивидуальных достижени</w:t>
      </w:r>
      <w:r w:rsidR="00746F23">
        <w:rPr>
          <w:rFonts w:ascii="Times New Roman" w:hAnsi="Times New Roman" w:cs="Times New Roman"/>
          <w:sz w:val="28"/>
          <w:szCs w:val="28"/>
        </w:rPr>
        <w:t>ях</w:t>
      </w:r>
      <w:r>
        <w:rPr>
          <w:rFonts w:ascii="Times New Roman" w:hAnsi="Times New Roman" w:cs="Times New Roman"/>
          <w:sz w:val="28"/>
          <w:szCs w:val="28"/>
        </w:rPr>
        <w:t>, результаты которых учитываются при приёме в качестве дополнительных баллов. Учёт результатов индивидуальных достижений осуществляется в качестве преимущества при равенстве критериев ранжирования списков поступающих. Поступающие должны предоставить документы, подтверждающие получение индивидуальных достижений.</w:t>
      </w:r>
    </w:p>
    <w:p w14:paraId="4246B83C" w14:textId="5C2F416A" w:rsidR="00806760" w:rsidRDefault="00806760" w:rsidP="00806760">
      <w:pPr>
        <w:pStyle w:val="a3"/>
        <w:spacing w:line="360" w:lineRule="auto"/>
        <w:ind w:left="78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 опубликованные научные работы (статьи, патенты, авторские свидетельства) по направлению подготовки, которое поступающий указал в заявлении – 1 балл;</w:t>
      </w:r>
    </w:p>
    <w:p w14:paraId="1631397B" w14:textId="25A26A37" w:rsidR="006D5238" w:rsidRDefault="00806760" w:rsidP="00806760">
      <w:pPr>
        <w:pStyle w:val="a3"/>
        <w:spacing w:line="360" w:lineRule="auto"/>
        <w:ind w:left="7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● дипломы и сертификаты за участие в научных мероприятиях (конференциях, выставках, конкурсах) по направлению подготовки, которое поступающий указал в заявлении – 1 балл.</w:t>
      </w:r>
    </w:p>
    <w:p w14:paraId="2D6C2A8B" w14:textId="1B4A93FA" w:rsidR="00806760" w:rsidRDefault="00D73BF3" w:rsidP="009B2E24">
      <w:pPr>
        <w:pStyle w:val="a3"/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 приёме на обучение по одной образовательной программе перечень вступительных экзаменов, экзаменационные билеты, шкала оценивания и минимальное количество баллов не различаются при приёме на места в пределах направления подготовки и контрольных цифр приёма за счёт бюджетных ассигнований.</w:t>
      </w:r>
    </w:p>
    <w:p w14:paraId="171BA1EF" w14:textId="6B218AB4" w:rsidR="00D73BF3" w:rsidRDefault="00D73BF3" w:rsidP="009B2E24">
      <w:pPr>
        <w:pStyle w:val="a3"/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По результатам вступительных испытаний оформляется протокол, в котором формируются вопросы экзаменаторов к поступающему в аспирантуру. На каждого поступающего ведётся отдельный протокол.</w:t>
      </w:r>
    </w:p>
    <w:p w14:paraId="00D305A5" w14:textId="719F4535" w:rsidR="00D73BF3" w:rsidRDefault="00D73BF3" w:rsidP="009B2E24">
      <w:pPr>
        <w:pStyle w:val="a3"/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Пере</w:t>
      </w:r>
      <w:r w:rsidR="0060642D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дача вступительных экзаменов не допускается.</w:t>
      </w:r>
    </w:p>
    <w:p w14:paraId="07F81942" w14:textId="36606DD3" w:rsidR="00C069A1" w:rsidRPr="0060642D" w:rsidRDefault="00C069A1" w:rsidP="009B2E24">
      <w:pPr>
        <w:pStyle w:val="a3"/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60642D">
        <w:rPr>
          <w:rFonts w:ascii="Times New Roman" w:hAnsi="Times New Roman" w:cs="Times New Roman"/>
          <w:sz w:val="28"/>
          <w:szCs w:val="28"/>
        </w:rPr>
        <w:t xml:space="preserve"> Лица, сдавшие экзамены кандидатского минимума, при поступлении в аспирантуру освобождаются от соответствующих вступительных экзаменов.</w:t>
      </w:r>
    </w:p>
    <w:p w14:paraId="24F8FEA6" w14:textId="1B274886" w:rsidR="00C069A1" w:rsidRDefault="00C069A1" w:rsidP="009B2E24">
      <w:pPr>
        <w:pStyle w:val="a3"/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Результаты выпускных магистерских экзаменов по философии и иностранному языку засчитываются в качестве вступительных экзаменов в аспирантуру, если в индивидуальном учебном плане магистра предусмотрены магистерские экзамены по этим предметам.</w:t>
      </w:r>
    </w:p>
    <w:p w14:paraId="4D15F1A7" w14:textId="4B65460B" w:rsidR="00C069A1" w:rsidRDefault="0028406D" w:rsidP="009B2E24">
      <w:pPr>
        <w:pStyle w:val="a3"/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Приёмная комиссия по результатам вступительных экзаменов принимает решение по каждому претенденту, обеспечивая зачисление на конкурсной основе наиболее подготовленных к научной работе.</w:t>
      </w:r>
    </w:p>
    <w:p w14:paraId="073CEA04" w14:textId="32D189A2" w:rsidR="0028406D" w:rsidRDefault="0028406D" w:rsidP="009B2E24">
      <w:pPr>
        <w:pStyle w:val="a3"/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Решение о приёме в аспирантуру или отказе в приёме сообщается поступающему в пятидневный срок после решения приёмной комиссии, но не позднее, чем за две недели до начала занятий.</w:t>
      </w:r>
    </w:p>
    <w:p w14:paraId="2B99E937" w14:textId="6BD01F65" w:rsidR="0028406D" w:rsidRDefault="0028406D" w:rsidP="009B2E24">
      <w:pPr>
        <w:pStyle w:val="a3"/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случае приёма на обучение в аспирантуру за счёт физического или юридического лица, заключается договор об образовании, в соответствии с правилами оказания платных образовательных услуг, утвержденных</w:t>
      </w:r>
      <w:r w:rsidR="00274E9C">
        <w:rPr>
          <w:rFonts w:ascii="Times New Roman" w:hAnsi="Times New Roman" w:cs="Times New Roman"/>
          <w:sz w:val="28"/>
          <w:szCs w:val="28"/>
        </w:rPr>
        <w:t xml:space="preserve"> Правительством РФ (</w:t>
      </w:r>
      <w:r w:rsidR="00265957">
        <w:rPr>
          <w:rFonts w:ascii="Times New Roman" w:hAnsi="Times New Roman" w:cs="Times New Roman"/>
          <w:sz w:val="28"/>
          <w:szCs w:val="28"/>
        </w:rPr>
        <w:t xml:space="preserve">ст. 54 </w:t>
      </w:r>
      <w:r w:rsidR="00265957" w:rsidRPr="00265957">
        <w:rPr>
          <w:rFonts w:ascii="Times New Roman" w:hAnsi="Times New Roman" w:cs="Times New Roman"/>
          <w:sz w:val="28"/>
          <w:szCs w:val="28"/>
        </w:rPr>
        <w:t>Федеральн</w:t>
      </w:r>
      <w:r w:rsidR="00265957">
        <w:rPr>
          <w:rFonts w:ascii="Times New Roman" w:hAnsi="Times New Roman" w:cs="Times New Roman"/>
          <w:sz w:val="28"/>
          <w:szCs w:val="28"/>
        </w:rPr>
        <w:t>ого</w:t>
      </w:r>
      <w:r w:rsidR="00265957" w:rsidRPr="00265957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265957">
        <w:rPr>
          <w:rFonts w:ascii="Times New Roman" w:hAnsi="Times New Roman" w:cs="Times New Roman"/>
          <w:sz w:val="28"/>
          <w:szCs w:val="28"/>
        </w:rPr>
        <w:t>а</w:t>
      </w:r>
      <w:r w:rsidR="00265957" w:rsidRPr="00265957">
        <w:rPr>
          <w:rFonts w:ascii="Times New Roman" w:hAnsi="Times New Roman" w:cs="Times New Roman"/>
          <w:sz w:val="28"/>
          <w:szCs w:val="28"/>
        </w:rPr>
        <w:t xml:space="preserve"> от 29.12.2012</w:t>
      </w:r>
      <w:r w:rsidR="00265957">
        <w:rPr>
          <w:rFonts w:ascii="Times New Roman" w:hAnsi="Times New Roman" w:cs="Times New Roman"/>
          <w:sz w:val="28"/>
          <w:szCs w:val="28"/>
        </w:rPr>
        <w:t xml:space="preserve"> </w:t>
      </w:r>
      <w:r w:rsidR="00265957" w:rsidRPr="00265957">
        <w:rPr>
          <w:rFonts w:ascii="Times New Roman" w:hAnsi="Times New Roman" w:cs="Times New Roman"/>
          <w:sz w:val="28"/>
          <w:szCs w:val="28"/>
        </w:rPr>
        <w:t>№ 273-ФЗ «Об образовании в Российской Федерации»</w:t>
      </w:r>
      <w:r w:rsidR="00265957">
        <w:rPr>
          <w:rFonts w:ascii="Times New Roman" w:hAnsi="Times New Roman" w:cs="Times New Roman"/>
          <w:sz w:val="28"/>
          <w:szCs w:val="28"/>
        </w:rPr>
        <w:t>).</w:t>
      </w:r>
    </w:p>
    <w:p w14:paraId="001BC1A1" w14:textId="4F460B28" w:rsidR="00265957" w:rsidRDefault="00265957" w:rsidP="009B2E24">
      <w:pPr>
        <w:pStyle w:val="a3"/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Зачисление в аспирантуру проводится приказом директора (</w:t>
      </w:r>
      <w:r w:rsidR="00E95144">
        <w:rPr>
          <w:rFonts w:ascii="Times New Roman" w:hAnsi="Times New Roman" w:cs="Times New Roman"/>
          <w:sz w:val="28"/>
          <w:szCs w:val="28"/>
        </w:rPr>
        <w:t>врио директора или заместителя директора по научной работе</w:t>
      </w:r>
      <w:r>
        <w:rPr>
          <w:rFonts w:ascii="Times New Roman" w:hAnsi="Times New Roman" w:cs="Times New Roman"/>
          <w:sz w:val="28"/>
          <w:szCs w:val="28"/>
        </w:rPr>
        <w:t>)</w:t>
      </w:r>
      <w:r w:rsidR="00E95144">
        <w:rPr>
          <w:rFonts w:ascii="Times New Roman" w:hAnsi="Times New Roman" w:cs="Times New Roman"/>
          <w:sz w:val="28"/>
          <w:szCs w:val="28"/>
        </w:rPr>
        <w:t xml:space="preserve"> </w:t>
      </w:r>
      <w:r w:rsidR="00E95144" w:rsidRPr="00E95144">
        <w:rPr>
          <w:rFonts w:ascii="Times New Roman" w:hAnsi="Times New Roman" w:cs="Times New Roman"/>
          <w:sz w:val="28"/>
          <w:szCs w:val="28"/>
        </w:rPr>
        <w:t>ФГБНУ ФИЦ «Немчиновка»</w:t>
      </w:r>
      <w:r w:rsidR="00E95144">
        <w:rPr>
          <w:rFonts w:ascii="Times New Roman" w:hAnsi="Times New Roman" w:cs="Times New Roman"/>
          <w:sz w:val="28"/>
          <w:szCs w:val="28"/>
        </w:rPr>
        <w:t>, в этом же приказе утверждается научный руководитель аспиранта.</w:t>
      </w:r>
    </w:p>
    <w:p w14:paraId="4D26EEF9" w14:textId="1E2BCAB8" w:rsidR="00E95144" w:rsidRDefault="00E95144" w:rsidP="009B2E24">
      <w:pPr>
        <w:pStyle w:val="a3"/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Приказ (приказы)</w:t>
      </w:r>
      <w:r w:rsidR="006E0BD5">
        <w:rPr>
          <w:rFonts w:ascii="Times New Roman" w:hAnsi="Times New Roman" w:cs="Times New Roman"/>
          <w:sz w:val="28"/>
          <w:szCs w:val="28"/>
        </w:rPr>
        <w:t xml:space="preserve"> о зачислении размещаются на сайте</w:t>
      </w:r>
      <w:r w:rsidR="006F431D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6F431D" w:rsidRPr="006F431D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www</w:t>
        </w:r>
        <w:r w:rsidR="006F431D" w:rsidRPr="006F431D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="006F431D" w:rsidRPr="006F431D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ficnemchinovka</w:t>
        </w:r>
        <w:proofErr w:type="spellEnd"/>
        <w:r w:rsidR="006F431D" w:rsidRPr="006F431D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="006F431D" w:rsidRPr="006F431D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="006F431D" w:rsidRPr="006F431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F431D">
        <w:rPr>
          <w:rFonts w:ascii="Times New Roman" w:hAnsi="Times New Roman" w:cs="Times New Roman"/>
          <w:sz w:val="28"/>
          <w:szCs w:val="28"/>
        </w:rPr>
        <w:t>на вкладке «Аспирантура» и находятся в свободном доступе в течение 6 месяцев со дня издания.</w:t>
      </w:r>
    </w:p>
    <w:p w14:paraId="2823C9DD" w14:textId="77777777" w:rsidR="009E0454" w:rsidRPr="009A4A0D" w:rsidRDefault="009E0454" w:rsidP="00806760">
      <w:pPr>
        <w:pStyle w:val="a3"/>
        <w:spacing w:line="360" w:lineRule="auto"/>
        <w:ind w:left="714"/>
        <w:jc w:val="both"/>
        <w:rPr>
          <w:rFonts w:ascii="Times New Roman" w:hAnsi="Times New Roman" w:cs="Times New Roman"/>
          <w:sz w:val="28"/>
          <w:szCs w:val="28"/>
        </w:rPr>
      </w:pPr>
    </w:p>
    <w:sectPr w:rsidR="009E0454" w:rsidRPr="009A4A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BB3F61"/>
    <w:multiLevelType w:val="hybridMultilevel"/>
    <w:tmpl w:val="946204FA"/>
    <w:lvl w:ilvl="0" w:tplc="4AAE77A8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46950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768"/>
    <w:rsid w:val="00105AF8"/>
    <w:rsid w:val="0017449E"/>
    <w:rsid w:val="001871F5"/>
    <w:rsid w:val="001912D2"/>
    <w:rsid w:val="001B7559"/>
    <w:rsid w:val="00265957"/>
    <w:rsid w:val="00274E9C"/>
    <w:rsid w:val="0028406D"/>
    <w:rsid w:val="0033785B"/>
    <w:rsid w:val="005768C8"/>
    <w:rsid w:val="0060642D"/>
    <w:rsid w:val="006D5238"/>
    <w:rsid w:val="006E0BD5"/>
    <w:rsid w:val="006F431D"/>
    <w:rsid w:val="00746F23"/>
    <w:rsid w:val="007D24AC"/>
    <w:rsid w:val="00806760"/>
    <w:rsid w:val="008F5D2D"/>
    <w:rsid w:val="009A4A0D"/>
    <w:rsid w:val="009B2E24"/>
    <w:rsid w:val="009E0454"/>
    <w:rsid w:val="00B50BEC"/>
    <w:rsid w:val="00C0541C"/>
    <w:rsid w:val="00C069A1"/>
    <w:rsid w:val="00D73BF3"/>
    <w:rsid w:val="00E432B3"/>
    <w:rsid w:val="00E95144"/>
    <w:rsid w:val="00F07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8E82D"/>
  <w15:chartTrackingRefBased/>
  <w15:docId w15:val="{835D62BB-6645-4B76-B1FF-23B870F4A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7768"/>
    <w:pPr>
      <w:ind w:left="720"/>
      <w:contextualSpacing/>
    </w:pPr>
  </w:style>
  <w:style w:type="table" w:styleId="a4">
    <w:name w:val="Table Grid"/>
    <w:basedOn w:val="a1"/>
    <w:uiPriority w:val="39"/>
    <w:rsid w:val="007D24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icnemchinovka.ru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723</Words>
  <Characters>4126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computer-3-23</dc:creator>
  <cp:keywords/>
  <dc:description/>
  <cp:lastModifiedBy>computer-3-21</cp:lastModifiedBy>
  <cp:revision>3</cp:revision>
  <dcterms:created xsi:type="dcterms:W3CDTF">2022-05-04T12:16:00Z</dcterms:created>
  <dcterms:modified xsi:type="dcterms:W3CDTF">2022-05-04T12:39:00Z</dcterms:modified>
</cp:coreProperties>
</file>